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C816" w14:textId="15846CFF" w:rsidR="00F7493B" w:rsidRPr="00142B9F" w:rsidRDefault="00F7493B" w:rsidP="00142B9F">
      <w:pPr>
        <w:pStyle w:val="Heading3"/>
        <w:jc w:val="center"/>
        <w:rPr>
          <w:rFonts w:ascii="Lato" w:hAnsi="Lato" w:cs="Lato"/>
          <w:b w:val="0"/>
          <w:szCs w:val="24"/>
        </w:rPr>
      </w:pPr>
      <w:r w:rsidRPr="00142B9F">
        <w:rPr>
          <w:rFonts w:ascii="Lato" w:hAnsi="Lato" w:cs="Lato"/>
          <w:sz w:val="28"/>
          <w:szCs w:val="28"/>
        </w:rPr>
        <w:t>PHYSICS</w:t>
      </w:r>
      <w:r w:rsidR="00142B9F" w:rsidRPr="00142B9F">
        <w:rPr>
          <w:rFonts w:ascii="Lato" w:hAnsi="Lato" w:cs="Lato"/>
          <w:sz w:val="28"/>
          <w:szCs w:val="28"/>
        </w:rPr>
        <w:t xml:space="preserve"> 2025</w:t>
      </w:r>
    </w:p>
    <w:p w14:paraId="672A6659" w14:textId="77777777" w:rsidR="00F7493B" w:rsidRPr="00142B9F" w:rsidRDefault="00F7493B" w:rsidP="00142B9F">
      <w:pPr>
        <w:jc w:val="both"/>
        <w:rPr>
          <w:rFonts w:ascii="Lato" w:hAnsi="Lato" w:cs="Lato"/>
          <w:b/>
        </w:rPr>
      </w:pPr>
    </w:p>
    <w:tbl>
      <w:tblPr>
        <w:tblW w:w="10368" w:type="dxa"/>
        <w:tblLayout w:type="fixed"/>
        <w:tblLook w:val="0000" w:firstRow="0" w:lastRow="0" w:firstColumn="0" w:lastColumn="0" w:noHBand="0" w:noVBand="0"/>
      </w:tblPr>
      <w:tblGrid>
        <w:gridCol w:w="2660"/>
        <w:gridCol w:w="7708"/>
      </w:tblGrid>
      <w:tr w:rsidR="00F7493B" w:rsidRPr="00142B9F" w14:paraId="60627A39" w14:textId="77777777" w:rsidTr="1DBC8AB2">
        <w:tc>
          <w:tcPr>
            <w:tcW w:w="2660" w:type="dxa"/>
          </w:tcPr>
          <w:p w14:paraId="054982A5" w14:textId="77777777" w:rsidR="00F7493B" w:rsidRPr="00142B9F" w:rsidRDefault="00F7493B" w:rsidP="00142B9F">
            <w:pPr>
              <w:jc w:val="both"/>
              <w:rPr>
                <w:rFonts w:ascii="Lato" w:hAnsi="Lato" w:cs="Lato"/>
                <w:u w:val="single"/>
              </w:rPr>
            </w:pPr>
            <w:r w:rsidRPr="00142B9F">
              <w:rPr>
                <w:rFonts w:ascii="Lato" w:hAnsi="Lato" w:cs="Lato"/>
                <w:u w:val="single"/>
              </w:rPr>
              <w:t>Teachers</w:t>
            </w:r>
          </w:p>
        </w:tc>
        <w:tc>
          <w:tcPr>
            <w:tcW w:w="7708" w:type="dxa"/>
          </w:tcPr>
          <w:p w14:paraId="151D5CC4" w14:textId="77777777" w:rsidR="00F7493B" w:rsidRPr="00142B9F" w:rsidRDefault="00F7493B" w:rsidP="00142B9F">
            <w:pPr>
              <w:jc w:val="both"/>
              <w:rPr>
                <w:rFonts w:ascii="Lato" w:hAnsi="Lato" w:cs="Lato"/>
              </w:rPr>
            </w:pPr>
            <w:r w:rsidRPr="00142B9F">
              <w:rPr>
                <w:rFonts w:ascii="Lato" w:hAnsi="Lato" w:cs="Lato"/>
              </w:rPr>
              <w:t>Mrs S Richardson (Head of Department)</w:t>
            </w:r>
          </w:p>
          <w:p w14:paraId="169EEF4B" w14:textId="77777777" w:rsidR="00F7493B" w:rsidRPr="00142B9F" w:rsidRDefault="00F7493B" w:rsidP="00142B9F">
            <w:pPr>
              <w:jc w:val="both"/>
              <w:rPr>
                <w:rFonts w:ascii="Lato" w:hAnsi="Lato" w:cs="Lato"/>
              </w:rPr>
            </w:pPr>
            <w:r w:rsidRPr="00142B9F">
              <w:rPr>
                <w:rFonts w:ascii="Lato" w:hAnsi="Lato" w:cs="Lato"/>
              </w:rPr>
              <w:t>Mr B Lang</w:t>
            </w:r>
          </w:p>
          <w:p w14:paraId="343EE8D4" w14:textId="77777777" w:rsidR="00F7493B" w:rsidRPr="00142B9F" w:rsidRDefault="00F7493B" w:rsidP="00142B9F">
            <w:pPr>
              <w:jc w:val="both"/>
              <w:rPr>
                <w:rFonts w:ascii="Lato" w:hAnsi="Lato" w:cs="Lato"/>
              </w:rPr>
            </w:pPr>
            <w:r w:rsidRPr="00142B9F">
              <w:rPr>
                <w:rFonts w:ascii="Lato" w:hAnsi="Lato" w:cs="Lato"/>
              </w:rPr>
              <w:t>Mr M Harrison</w:t>
            </w:r>
          </w:p>
          <w:p w14:paraId="632A475A" w14:textId="6211D23B" w:rsidR="215DC7F2" w:rsidRPr="00142B9F" w:rsidRDefault="215DC7F2" w:rsidP="00142B9F">
            <w:pPr>
              <w:jc w:val="both"/>
              <w:rPr>
                <w:rFonts w:ascii="Lato" w:hAnsi="Lato" w:cs="Lato"/>
              </w:rPr>
            </w:pPr>
            <w:r w:rsidRPr="00142B9F">
              <w:rPr>
                <w:rFonts w:ascii="Lato" w:hAnsi="Lato" w:cs="Lato"/>
              </w:rPr>
              <w:t>Mr R Haynes</w:t>
            </w:r>
          </w:p>
          <w:p w14:paraId="131CE4C2" w14:textId="18A6CB9C" w:rsidR="215DC7F2" w:rsidRPr="00142B9F" w:rsidRDefault="215DC7F2" w:rsidP="00142B9F">
            <w:pPr>
              <w:jc w:val="both"/>
              <w:rPr>
                <w:rFonts w:ascii="Lato" w:hAnsi="Lato" w:cs="Lato"/>
              </w:rPr>
            </w:pPr>
            <w:r w:rsidRPr="00142B9F">
              <w:rPr>
                <w:rFonts w:ascii="Lato" w:hAnsi="Lato" w:cs="Lato"/>
              </w:rPr>
              <w:t>Mrs C Stevens</w:t>
            </w:r>
          </w:p>
          <w:p w14:paraId="12C4254D" w14:textId="69D7BDF9" w:rsidR="00910D8F" w:rsidRPr="00142B9F" w:rsidRDefault="00910D8F" w:rsidP="00142B9F">
            <w:pPr>
              <w:jc w:val="both"/>
              <w:rPr>
                <w:rFonts w:ascii="Lato" w:hAnsi="Lato" w:cs="Lato"/>
              </w:rPr>
            </w:pPr>
            <w:r w:rsidRPr="00142B9F">
              <w:rPr>
                <w:rFonts w:ascii="Lato" w:hAnsi="Lato" w:cs="Lato"/>
              </w:rPr>
              <w:t>Mrs O McCarthy</w:t>
            </w:r>
          </w:p>
          <w:p w14:paraId="5DDDD27A" w14:textId="77777777" w:rsidR="00F7493B" w:rsidRPr="00142B9F" w:rsidRDefault="00F7493B" w:rsidP="00142B9F">
            <w:pPr>
              <w:jc w:val="both"/>
              <w:rPr>
                <w:rFonts w:ascii="Lato" w:hAnsi="Lato" w:cs="Lato"/>
              </w:rPr>
            </w:pPr>
            <w:r w:rsidRPr="00142B9F">
              <w:rPr>
                <w:rFonts w:ascii="Lato" w:hAnsi="Lato" w:cs="Lato"/>
              </w:rPr>
              <w:t>Mrs S Williams</w:t>
            </w:r>
          </w:p>
          <w:p w14:paraId="29D6B04F" w14:textId="1AF5ADB5" w:rsidR="00F7493B" w:rsidRPr="00142B9F" w:rsidRDefault="00F7493B" w:rsidP="00142B9F">
            <w:pPr>
              <w:jc w:val="both"/>
              <w:rPr>
                <w:rFonts w:ascii="Lato" w:hAnsi="Lato" w:cs="Lato"/>
              </w:rPr>
            </w:pPr>
            <w:r w:rsidRPr="00142B9F">
              <w:rPr>
                <w:rFonts w:ascii="Lato" w:hAnsi="Lato" w:cs="Lato"/>
              </w:rPr>
              <w:t>Mr A Chapman (technician)</w:t>
            </w:r>
          </w:p>
          <w:p w14:paraId="0A37501D" w14:textId="77777777" w:rsidR="00F7493B" w:rsidRPr="00142B9F" w:rsidRDefault="00F7493B" w:rsidP="00142B9F">
            <w:pPr>
              <w:jc w:val="both"/>
              <w:rPr>
                <w:rFonts w:ascii="Lato" w:hAnsi="Lato" w:cs="Lato"/>
              </w:rPr>
            </w:pPr>
          </w:p>
        </w:tc>
      </w:tr>
      <w:tr w:rsidR="00F7493B" w:rsidRPr="00142B9F" w14:paraId="16760E86" w14:textId="77777777" w:rsidTr="1DBC8AB2">
        <w:tc>
          <w:tcPr>
            <w:tcW w:w="2660" w:type="dxa"/>
          </w:tcPr>
          <w:p w14:paraId="4133A7D0" w14:textId="77777777" w:rsidR="00F7493B" w:rsidRPr="00142B9F" w:rsidRDefault="00F7493B" w:rsidP="00142B9F">
            <w:pPr>
              <w:jc w:val="both"/>
              <w:rPr>
                <w:rFonts w:ascii="Lato" w:hAnsi="Lato" w:cs="Lato"/>
                <w:u w:val="single"/>
              </w:rPr>
            </w:pPr>
            <w:r w:rsidRPr="00142B9F">
              <w:rPr>
                <w:rFonts w:ascii="Lato" w:hAnsi="Lato" w:cs="Lato"/>
                <w:u w:val="single"/>
              </w:rPr>
              <w:t>Board &amp; Syllabus</w:t>
            </w:r>
          </w:p>
        </w:tc>
        <w:tc>
          <w:tcPr>
            <w:tcW w:w="7708" w:type="dxa"/>
          </w:tcPr>
          <w:p w14:paraId="4FE79467" w14:textId="77777777" w:rsidR="00F7493B" w:rsidRPr="00142B9F" w:rsidRDefault="00F7493B" w:rsidP="00142B9F">
            <w:pPr>
              <w:jc w:val="both"/>
              <w:rPr>
                <w:rFonts w:ascii="Lato" w:hAnsi="Lato" w:cs="Lato"/>
                <w:b/>
              </w:rPr>
            </w:pPr>
            <w:r w:rsidRPr="00142B9F">
              <w:rPr>
                <w:rFonts w:ascii="Lato" w:hAnsi="Lato" w:cs="Lato"/>
                <w:b/>
              </w:rPr>
              <w:t xml:space="preserve">OCR Physics </w:t>
            </w:r>
            <w:proofErr w:type="gramStart"/>
            <w:r w:rsidRPr="00142B9F">
              <w:rPr>
                <w:rFonts w:ascii="Lato" w:hAnsi="Lato" w:cs="Lato"/>
                <w:b/>
              </w:rPr>
              <w:t>A</w:t>
            </w:r>
            <w:proofErr w:type="gramEnd"/>
            <w:r w:rsidRPr="00142B9F">
              <w:rPr>
                <w:rFonts w:ascii="Lato" w:hAnsi="Lato" w:cs="Lato"/>
                <w:b/>
              </w:rPr>
              <w:t xml:space="preserve"> H556 (For first assessment in 2017)</w:t>
            </w:r>
          </w:p>
          <w:p w14:paraId="5DAB6C7B" w14:textId="77777777" w:rsidR="00F7493B" w:rsidRPr="00142B9F" w:rsidRDefault="00F7493B" w:rsidP="00142B9F">
            <w:pPr>
              <w:jc w:val="both"/>
              <w:rPr>
                <w:rFonts w:ascii="Lato" w:hAnsi="Lato" w:cs="Lato"/>
              </w:rPr>
            </w:pPr>
          </w:p>
        </w:tc>
      </w:tr>
      <w:tr w:rsidR="00F7493B" w:rsidRPr="00142B9F" w14:paraId="3BF0CC8A" w14:textId="77777777" w:rsidTr="1DBC8AB2">
        <w:tc>
          <w:tcPr>
            <w:tcW w:w="2660" w:type="dxa"/>
          </w:tcPr>
          <w:p w14:paraId="7BBA7B27" w14:textId="77777777" w:rsidR="00F7493B" w:rsidRPr="00142B9F" w:rsidRDefault="00F7493B" w:rsidP="00142B9F">
            <w:pPr>
              <w:rPr>
                <w:rFonts w:ascii="Lato" w:hAnsi="Lato" w:cs="Lato"/>
                <w:u w:val="single"/>
              </w:rPr>
            </w:pPr>
            <w:r w:rsidRPr="00142B9F">
              <w:rPr>
                <w:rFonts w:ascii="Lato" w:hAnsi="Lato" w:cs="Lato"/>
                <w:u w:val="single"/>
              </w:rPr>
              <w:t>Entry Qualifications and Aptitude</w:t>
            </w:r>
            <w:r w:rsidRPr="00142B9F">
              <w:rPr>
                <w:rFonts w:ascii="Lato" w:hAnsi="Lato" w:cs="Lato"/>
              </w:rPr>
              <w:t xml:space="preserve"> </w:t>
            </w:r>
          </w:p>
        </w:tc>
        <w:tc>
          <w:tcPr>
            <w:tcW w:w="7708" w:type="dxa"/>
          </w:tcPr>
          <w:p w14:paraId="36E5853C" w14:textId="35984D8F" w:rsidR="00F7493B" w:rsidRPr="00142B9F" w:rsidRDefault="00F7493B" w:rsidP="00142B9F">
            <w:pPr>
              <w:pStyle w:val="NormalWeb"/>
              <w:jc w:val="both"/>
              <w:rPr>
                <w:rFonts w:ascii="Lato" w:hAnsi="Lato" w:cs="Lato"/>
                <w:color w:val="000000"/>
              </w:rPr>
            </w:pPr>
            <w:r w:rsidRPr="00142B9F">
              <w:rPr>
                <w:rFonts w:ascii="Lato" w:hAnsi="Lato" w:cs="Lato"/>
              </w:rPr>
              <w:t xml:space="preserve">Physics A Level is a challenging and academically rigorous </w:t>
            </w:r>
            <w:proofErr w:type="gramStart"/>
            <w:r w:rsidRPr="00142B9F">
              <w:rPr>
                <w:rFonts w:ascii="Lato" w:hAnsi="Lato" w:cs="Lato"/>
              </w:rPr>
              <w:t>subject</w:t>
            </w:r>
            <w:proofErr w:type="gramEnd"/>
            <w:r w:rsidRPr="00142B9F">
              <w:rPr>
                <w:rFonts w:ascii="Lato" w:hAnsi="Lato" w:cs="Lato"/>
              </w:rPr>
              <w:t xml:space="preserve"> so students need good ability in both Physics and Mathematics. Ideally students should have at least Grade 7 in both Physics/Combined Science and Mathematics. Although most A</w:t>
            </w:r>
            <w:r w:rsidR="00142B9F">
              <w:rPr>
                <w:rFonts w:ascii="Lato" w:hAnsi="Lato" w:cs="Lato"/>
              </w:rPr>
              <w:t>-</w:t>
            </w:r>
            <w:r w:rsidRPr="00142B9F">
              <w:rPr>
                <w:rFonts w:ascii="Lato" w:hAnsi="Lato" w:cs="Lato"/>
              </w:rPr>
              <w:t xml:space="preserve">level Physics students also study A Level Mathematics, students with good mathematical skills can cope without studying Maths. The ‘new’ A level places increased emphasis on a student’s ability to be numerate and perform mathematical calculations (to Higher Tier GCSE standard) in the quantitative aspects of the course. </w:t>
            </w:r>
            <w:r w:rsidRPr="00142B9F">
              <w:rPr>
                <w:rFonts w:ascii="Lato" w:hAnsi="Lato" w:cs="Lato"/>
                <w:b/>
              </w:rPr>
              <w:t>40% of the marks available within the written examinations will be for assessment of mathematics.</w:t>
            </w:r>
          </w:p>
          <w:p w14:paraId="2F60635D" w14:textId="77777777" w:rsidR="00F7493B" w:rsidRPr="00142B9F" w:rsidRDefault="00F7493B" w:rsidP="00142B9F">
            <w:pPr>
              <w:jc w:val="both"/>
              <w:rPr>
                <w:rFonts w:ascii="Lato" w:hAnsi="Lato" w:cs="Lato"/>
              </w:rPr>
            </w:pPr>
            <w:r w:rsidRPr="00142B9F">
              <w:rPr>
                <w:rFonts w:ascii="Lato" w:hAnsi="Lato" w:cs="Lato"/>
              </w:rPr>
              <w:t>Students who succeed at Physics A Level have a genuine interest and enthusiasm in the subject. Physics requires a high level of understanding and students who pick up hard concepts quickly do not find the demands on their time are excessive. Students tend to enjoy the challenge of the course and the satisfaction of understanding and applying new ideas.</w:t>
            </w:r>
          </w:p>
          <w:p w14:paraId="02EB378F" w14:textId="77777777" w:rsidR="00F7493B" w:rsidRPr="00142B9F" w:rsidRDefault="00F7493B" w:rsidP="00142B9F">
            <w:pPr>
              <w:jc w:val="both"/>
              <w:rPr>
                <w:rFonts w:ascii="Lato" w:hAnsi="Lato" w:cs="Lato"/>
              </w:rPr>
            </w:pPr>
          </w:p>
        </w:tc>
      </w:tr>
      <w:tr w:rsidR="00F7493B" w:rsidRPr="00142B9F" w14:paraId="19A259C5" w14:textId="77777777" w:rsidTr="1DBC8AB2">
        <w:tc>
          <w:tcPr>
            <w:tcW w:w="2660" w:type="dxa"/>
          </w:tcPr>
          <w:p w14:paraId="1D33CC4B" w14:textId="77777777" w:rsidR="00F7493B" w:rsidRPr="00142B9F" w:rsidRDefault="00F7493B" w:rsidP="00142B9F">
            <w:pPr>
              <w:rPr>
                <w:rFonts w:ascii="Lato" w:hAnsi="Lato" w:cs="Lato"/>
                <w:u w:val="single"/>
              </w:rPr>
            </w:pPr>
            <w:r w:rsidRPr="00142B9F">
              <w:rPr>
                <w:rFonts w:ascii="Lato" w:hAnsi="Lato" w:cs="Lato"/>
                <w:u w:val="single"/>
              </w:rPr>
              <w:t>Methods of Assessment and Examining</w:t>
            </w:r>
          </w:p>
          <w:p w14:paraId="6A05A809" w14:textId="77777777" w:rsidR="00F7493B" w:rsidRPr="00142B9F" w:rsidRDefault="00F7493B" w:rsidP="00142B9F">
            <w:pPr>
              <w:rPr>
                <w:rFonts w:ascii="Lato" w:hAnsi="Lato" w:cs="Lato"/>
                <w:u w:val="single"/>
              </w:rPr>
            </w:pPr>
          </w:p>
          <w:p w14:paraId="5A39BBE3" w14:textId="77777777" w:rsidR="00F7493B" w:rsidRPr="00142B9F" w:rsidRDefault="00F7493B" w:rsidP="00142B9F">
            <w:pPr>
              <w:rPr>
                <w:rFonts w:ascii="Lato" w:hAnsi="Lato" w:cs="Lato"/>
                <w:u w:val="single"/>
              </w:rPr>
            </w:pPr>
          </w:p>
          <w:p w14:paraId="41C8F396" w14:textId="77777777" w:rsidR="00F7493B" w:rsidRPr="00142B9F" w:rsidRDefault="00F7493B" w:rsidP="00142B9F">
            <w:pPr>
              <w:rPr>
                <w:rFonts w:ascii="Lato" w:hAnsi="Lato" w:cs="Lato"/>
                <w:u w:val="single"/>
              </w:rPr>
            </w:pPr>
          </w:p>
          <w:p w14:paraId="72A3D3EC" w14:textId="77777777" w:rsidR="00F7493B" w:rsidRPr="00142B9F" w:rsidRDefault="00F7493B" w:rsidP="00142B9F">
            <w:pPr>
              <w:rPr>
                <w:rFonts w:ascii="Lato" w:hAnsi="Lato" w:cs="Lato"/>
                <w:u w:val="single"/>
              </w:rPr>
            </w:pPr>
          </w:p>
          <w:p w14:paraId="6EEA812F" w14:textId="77777777" w:rsidR="00F7493B" w:rsidRPr="00142B9F" w:rsidRDefault="00F7493B" w:rsidP="00142B9F">
            <w:pPr>
              <w:rPr>
                <w:rFonts w:ascii="Lato" w:hAnsi="Lato" w:cs="Lato"/>
                <w:u w:val="single"/>
              </w:rPr>
            </w:pPr>
            <w:r w:rsidRPr="00142B9F">
              <w:rPr>
                <w:rFonts w:ascii="Lato" w:hAnsi="Lato" w:cs="Lato"/>
                <w:u w:val="single"/>
              </w:rPr>
              <w:t>Number, Length and Title of Exam Papers</w:t>
            </w:r>
          </w:p>
          <w:p w14:paraId="0D0B940D" w14:textId="77777777" w:rsidR="00F7493B" w:rsidRPr="00142B9F" w:rsidRDefault="00F7493B" w:rsidP="00142B9F">
            <w:pPr>
              <w:rPr>
                <w:rFonts w:ascii="Lato" w:hAnsi="Lato" w:cs="Lato"/>
                <w:u w:val="single"/>
              </w:rPr>
            </w:pPr>
          </w:p>
          <w:p w14:paraId="0E27B00A" w14:textId="77777777" w:rsidR="00F7493B" w:rsidRPr="00142B9F" w:rsidRDefault="00F7493B" w:rsidP="00142B9F">
            <w:pPr>
              <w:rPr>
                <w:rFonts w:ascii="Lato" w:hAnsi="Lato" w:cs="Lato"/>
                <w:u w:val="single"/>
              </w:rPr>
            </w:pPr>
          </w:p>
          <w:p w14:paraId="60061E4C" w14:textId="77777777" w:rsidR="00F7493B" w:rsidRPr="00142B9F" w:rsidRDefault="00F7493B" w:rsidP="00142B9F">
            <w:pPr>
              <w:rPr>
                <w:rFonts w:ascii="Lato" w:hAnsi="Lato" w:cs="Lato"/>
                <w:u w:val="single"/>
              </w:rPr>
            </w:pPr>
          </w:p>
          <w:p w14:paraId="44EAFD9C" w14:textId="77777777" w:rsidR="00F7493B" w:rsidRPr="00142B9F" w:rsidRDefault="00F7493B" w:rsidP="00142B9F">
            <w:pPr>
              <w:rPr>
                <w:rFonts w:ascii="Lato" w:hAnsi="Lato" w:cs="Lato"/>
                <w:u w:val="single"/>
              </w:rPr>
            </w:pPr>
          </w:p>
          <w:p w14:paraId="4B94D5A5" w14:textId="77777777" w:rsidR="00F7493B" w:rsidRPr="00142B9F" w:rsidRDefault="00F7493B" w:rsidP="00142B9F">
            <w:pPr>
              <w:rPr>
                <w:rFonts w:ascii="Lato" w:hAnsi="Lato" w:cs="Lato"/>
                <w:u w:val="single"/>
              </w:rPr>
            </w:pPr>
          </w:p>
          <w:p w14:paraId="3DEEC669" w14:textId="77777777" w:rsidR="00F7493B" w:rsidRPr="00142B9F" w:rsidRDefault="00F7493B" w:rsidP="00142B9F">
            <w:pPr>
              <w:rPr>
                <w:rFonts w:ascii="Lato" w:hAnsi="Lato" w:cs="Lato"/>
                <w:u w:val="single"/>
              </w:rPr>
            </w:pPr>
          </w:p>
          <w:p w14:paraId="3656B9AB" w14:textId="77777777" w:rsidR="00F7493B" w:rsidRPr="00142B9F" w:rsidRDefault="00F7493B" w:rsidP="00142B9F">
            <w:pPr>
              <w:rPr>
                <w:rFonts w:ascii="Lato" w:hAnsi="Lato" w:cs="Lato"/>
                <w:u w:val="single"/>
              </w:rPr>
            </w:pPr>
          </w:p>
          <w:p w14:paraId="21D293E8" w14:textId="77777777" w:rsidR="00F7493B" w:rsidRPr="00142B9F" w:rsidRDefault="00F7493B" w:rsidP="00142B9F">
            <w:pPr>
              <w:rPr>
                <w:rFonts w:ascii="Lato" w:hAnsi="Lato" w:cs="Lato"/>
                <w:u w:val="single"/>
              </w:rPr>
            </w:pPr>
            <w:r w:rsidRPr="00142B9F">
              <w:rPr>
                <w:rFonts w:ascii="Lato" w:hAnsi="Lato" w:cs="Lato"/>
                <w:u w:val="single"/>
              </w:rPr>
              <w:t>Format of the written examinations</w:t>
            </w:r>
          </w:p>
          <w:p w14:paraId="53128261" w14:textId="77777777" w:rsidR="00F7493B" w:rsidRPr="00142B9F" w:rsidRDefault="00F7493B" w:rsidP="00142B9F">
            <w:pPr>
              <w:rPr>
                <w:rFonts w:ascii="Lato" w:hAnsi="Lato" w:cs="Lato"/>
                <w:u w:val="single"/>
              </w:rPr>
            </w:pPr>
          </w:p>
        </w:tc>
        <w:tc>
          <w:tcPr>
            <w:tcW w:w="7708" w:type="dxa"/>
          </w:tcPr>
          <w:p w14:paraId="13CB35B0" w14:textId="77777777" w:rsidR="00F7493B" w:rsidRPr="00142B9F" w:rsidRDefault="00F7493B" w:rsidP="00142B9F">
            <w:pPr>
              <w:jc w:val="both"/>
              <w:rPr>
                <w:rFonts w:ascii="Lato" w:hAnsi="Lato" w:cs="Lato"/>
              </w:rPr>
            </w:pPr>
            <w:r w:rsidRPr="00142B9F">
              <w:rPr>
                <w:rFonts w:ascii="Lato" w:hAnsi="Lato" w:cs="Lato"/>
              </w:rPr>
              <w:lastRenderedPageBreak/>
              <w:t xml:space="preserve">There is no choice of unit content and assessment is by means of </w:t>
            </w:r>
            <w:r w:rsidRPr="00142B9F">
              <w:rPr>
                <w:rFonts w:ascii="Lato" w:hAnsi="Lato" w:cs="Lato"/>
                <w:b/>
                <w:i/>
              </w:rPr>
              <w:t>three written examination papers</w:t>
            </w:r>
            <w:r w:rsidRPr="00142B9F">
              <w:rPr>
                <w:rFonts w:ascii="Lato" w:hAnsi="Lato" w:cs="Lato"/>
              </w:rPr>
              <w:t xml:space="preserve"> and the </w:t>
            </w:r>
            <w:r w:rsidRPr="00142B9F">
              <w:rPr>
                <w:rFonts w:ascii="Lato" w:hAnsi="Lato" w:cs="Lato"/>
                <w:b/>
                <w:i/>
              </w:rPr>
              <w:t>practical endorsement in Physics</w:t>
            </w:r>
            <w:r w:rsidRPr="00142B9F">
              <w:rPr>
                <w:rFonts w:ascii="Lato" w:hAnsi="Lato" w:cs="Lato"/>
              </w:rPr>
              <w:t xml:space="preserve"> (assessed continually during the two-year course). All examinations will be taken at the end of the two-year course. Pupils </w:t>
            </w:r>
            <w:r w:rsidRPr="00142B9F">
              <w:rPr>
                <w:rFonts w:ascii="Lato" w:hAnsi="Lato" w:cs="Lato"/>
                <w:u w:val="single"/>
              </w:rPr>
              <w:t>will not</w:t>
            </w:r>
            <w:r w:rsidRPr="00142B9F">
              <w:rPr>
                <w:rFonts w:ascii="Lato" w:hAnsi="Lato" w:cs="Lato"/>
              </w:rPr>
              <w:t xml:space="preserve"> take an AS examination in this subject at the end of Year 12.</w:t>
            </w:r>
          </w:p>
          <w:p w14:paraId="62486C05" w14:textId="77777777" w:rsidR="00F7493B" w:rsidRPr="00142B9F" w:rsidRDefault="00F7493B" w:rsidP="00142B9F">
            <w:pPr>
              <w:jc w:val="both"/>
              <w:rPr>
                <w:rFonts w:ascii="Lato" w:hAnsi="Lato" w:cs="Lato"/>
              </w:rPr>
            </w:pPr>
          </w:p>
          <w:p w14:paraId="014F2855" w14:textId="77777777" w:rsidR="00142B9F" w:rsidRDefault="00142B9F" w:rsidP="00142B9F">
            <w:pPr>
              <w:jc w:val="both"/>
              <w:rPr>
                <w:rFonts w:ascii="Lato" w:hAnsi="Lato" w:cs="Lato"/>
                <w:u w:val="single"/>
              </w:rPr>
            </w:pPr>
          </w:p>
          <w:p w14:paraId="7611EA81" w14:textId="2EE4243E" w:rsidR="00F7493B" w:rsidRPr="00142B9F" w:rsidRDefault="00F7493B" w:rsidP="00142B9F">
            <w:pPr>
              <w:jc w:val="both"/>
              <w:rPr>
                <w:rFonts w:ascii="Lato" w:hAnsi="Lato" w:cs="Lato"/>
              </w:rPr>
            </w:pPr>
            <w:r w:rsidRPr="00142B9F">
              <w:rPr>
                <w:rFonts w:ascii="Lato" w:hAnsi="Lato" w:cs="Lato"/>
                <w:u w:val="single"/>
              </w:rPr>
              <w:t>Paper 1</w:t>
            </w:r>
            <w:r w:rsidRPr="00142B9F">
              <w:rPr>
                <w:rFonts w:ascii="Lato" w:hAnsi="Lato" w:cs="Lato"/>
              </w:rPr>
              <w:t xml:space="preserve"> </w:t>
            </w:r>
            <w:r w:rsidRPr="00142B9F">
              <w:rPr>
                <w:rFonts w:ascii="Lato" w:hAnsi="Lato" w:cs="Lato"/>
                <w:b/>
              </w:rPr>
              <w:t>Modelling Physics: Modules 1,2,3,5</w:t>
            </w:r>
          </w:p>
          <w:p w14:paraId="4A245739" w14:textId="77777777" w:rsidR="00F7493B" w:rsidRPr="00142B9F" w:rsidRDefault="00F7493B" w:rsidP="00142B9F">
            <w:pPr>
              <w:jc w:val="both"/>
              <w:rPr>
                <w:rFonts w:ascii="Lato" w:hAnsi="Lato" w:cs="Lato"/>
              </w:rPr>
            </w:pPr>
            <w:r w:rsidRPr="00142B9F">
              <w:rPr>
                <w:rFonts w:ascii="Lato" w:hAnsi="Lato" w:cs="Lato"/>
              </w:rPr>
              <w:t xml:space="preserve">2 hours </w:t>
            </w:r>
            <w:proofErr w:type="gramStart"/>
            <w:r w:rsidRPr="00142B9F">
              <w:rPr>
                <w:rFonts w:ascii="Lato" w:hAnsi="Lato" w:cs="Lato"/>
              </w:rPr>
              <w:t>15 minute</w:t>
            </w:r>
            <w:proofErr w:type="gramEnd"/>
            <w:r w:rsidRPr="00142B9F">
              <w:rPr>
                <w:rFonts w:ascii="Lato" w:hAnsi="Lato" w:cs="Lato"/>
              </w:rPr>
              <w:t xml:space="preserve"> written paper. (100 marks or 37% of the total A level)</w:t>
            </w:r>
          </w:p>
          <w:p w14:paraId="4101652C" w14:textId="77777777" w:rsidR="00F7493B" w:rsidRPr="00142B9F" w:rsidRDefault="00F7493B" w:rsidP="00142B9F">
            <w:pPr>
              <w:jc w:val="both"/>
              <w:rPr>
                <w:rFonts w:ascii="Lato" w:hAnsi="Lato" w:cs="Lato"/>
              </w:rPr>
            </w:pPr>
          </w:p>
          <w:p w14:paraId="5FC72F02" w14:textId="77777777" w:rsidR="00F7493B" w:rsidRPr="00142B9F" w:rsidRDefault="00F7493B" w:rsidP="00142B9F">
            <w:pPr>
              <w:jc w:val="both"/>
              <w:rPr>
                <w:rFonts w:ascii="Lato" w:hAnsi="Lato" w:cs="Lato"/>
                <w:b/>
              </w:rPr>
            </w:pPr>
            <w:r w:rsidRPr="00142B9F">
              <w:rPr>
                <w:rFonts w:ascii="Lato" w:hAnsi="Lato" w:cs="Lato"/>
                <w:u w:val="single"/>
              </w:rPr>
              <w:t>Paper 2</w:t>
            </w:r>
            <w:r w:rsidRPr="00142B9F">
              <w:rPr>
                <w:rFonts w:ascii="Lato" w:hAnsi="Lato" w:cs="Lato"/>
              </w:rPr>
              <w:t xml:space="preserve"> </w:t>
            </w:r>
            <w:r w:rsidRPr="00142B9F">
              <w:rPr>
                <w:rFonts w:ascii="Lato" w:hAnsi="Lato" w:cs="Lato"/>
                <w:b/>
              </w:rPr>
              <w:t>Exploring Physics: Modules 1,2,4,6</w:t>
            </w:r>
          </w:p>
          <w:p w14:paraId="674BF25E" w14:textId="77777777" w:rsidR="00F7493B" w:rsidRPr="00142B9F" w:rsidRDefault="00F7493B" w:rsidP="00142B9F">
            <w:pPr>
              <w:jc w:val="both"/>
              <w:rPr>
                <w:rFonts w:ascii="Lato" w:hAnsi="Lato" w:cs="Lato"/>
              </w:rPr>
            </w:pPr>
            <w:r w:rsidRPr="00142B9F">
              <w:rPr>
                <w:rFonts w:ascii="Lato" w:hAnsi="Lato" w:cs="Lato"/>
              </w:rPr>
              <w:t xml:space="preserve">2 hours </w:t>
            </w:r>
            <w:proofErr w:type="gramStart"/>
            <w:r w:rsidRPr="00142B9F">
              <w:rPr>
                <w:rFonts w:ascii="Lato" w:hAnsi="Lato" w:cs="Lato"/>
              </w:rPr>
              <w:t>15 minute</w:t>
            </w:r>
            <w:proofErr w:type="gramEnd"/>
            <w:r w:rsidRPr="00142B9F">
              <w:rPr>
                <w:rFonts w:ascii="Lato" w:hAnsi="Lato" w:cs="Lato"/>
              </w:rPr>
              <w:t xml:space="preserve"> written paper. (100 marks or 37% of the total A level)  </w:t>
            </w:r>
          </w:p>
          <w:p w14:paraId="4B99056E" w14:textId="77777777" w:rsidR="00F7493B" w:rsidRPr="00142B9F" w:rsidRDefault="00F7493B" w:rsidP="00142B9F">
            <w:pPr>
              <w:jc w:val="both"/>
              <w:rPr>
                <w:rFonts w:ascii="Lato" w:hAnsi="Lato" w:cs="Lato"/>
              </w:rPr>
            </w:pPr>
          </w:p>
          <w:p w14:paraId="5B5613A9" w14:textId="77777777" w:rsidR="00F7493B" w:rsidRPr="00142B9F" w:rsidRDefault="00F7493B" w:rsidP="00142B9F">
            <w:pPr>
              <w:jc w:val="both"/>
              <w:rPr>
                <w:rFonts w:ascii="Lato" w:hAnsi="Lato" w:cs="Lato"/>
              </w:rPr>
            </w:pPr>
            <w:r w:rsidRPr="00142B9F">
              <w:rPr>
                <w:rFonts w:ascii="Lato" w:hAnsi="Lato" w:cs="Lato"/>
                <w:u w:val="single"/>
              </w:rPr>
              <w:t>Paper 3</w:t>
            </w:r>
            <w:r w:rsidRPr="00142B9F">
              <w:rPr>
                <w:rFonts w:ascii="Lato" w:hAnsi="Lato" w:cs="Lato"/>
              </w:rPr>
              <w:t xml:space="preserve"> </w:t>
            </w:r>
            <w:r w:rsidRPr="00142B9F">
              <w:rPr>
                <w:rFonts w:ascii="Lato" w:hAnsi="Lato" w:cs="Lato"/>
                <w:b/>
              </w:rPr>
              <w:t>Unified Physics</w:t>
            </w:r>
            <w:r w:rsidRPr="00142B9F">
              <w:rPr>
                <w:rFonts w:ascii="Lato" w:hAnsi="Lato" w:cs="Lato"/>
              </w:rPr>
              <w:t>:</w:t>
            </w:r>
            <w:r w:rsidRPr="00142B9F">
              <w:rPr>
                <w:rFonts w:ascii="Lato" w:hAnsi="Lato" w:cs="Lato"/>
                <w:b/>
              </w:rPr>
              <w:t xml:space="preserve"> All modules</w:t>
            </w:r>
            <w:r w:rsidRPr="00142B9F">
              <w:rPr>
                <w:rFonts w:ascii="Lato" w:hAnsi="Lato" w:cs="Lato"/>
              </w:rPr>
              <w:t xml:space="preserve">  </w:t>
            </w:r>
          </w:p>
          <w:p w14:paraId="67E50C58" w14:textId="77777777" w:rsidR="00F7493B" w:rsidRPr="00142B9F" w:rsidRDefault="00F7493B" w:rsidP="00142B9F">
            <w:pPr>
              <w:jc w:val="both"/>
              <w:rPr>
                <w:rFonts w:ascii="Lato" w:hAnsi="Lato" w:cs="Lato"/>
              </w:rPr>
            </w:pPr>
            <w:r w:rsidRPr="00142B9F">
              <w:rPr>
                <w:rFonts w:ascii="Lato" w:hAnsi="Lato" w:cs="Lato"/>
              </w:rPr>
              <w:t xml:space="preserve">1 hour 30 minutes written paper (70 marks or 26% of the total A level) </w:t>
            </w:r>
          </w:p>
          <w:p w14:paraId="1299C43A" w14:textId="10A21347" w:rsidR="00F7493B" w:rsidRPr="00142B9F" w:rsidRDefault="00F7493B" w:rsidP="00142B9F">
            <w:pPr>
              <w:jc w:val="both"/>
              <w:rPr>
                <w:rFonts w:ascii="Lato" w:hAnsi="Lato" w:cs="Lato"/>
              </w:rPr>
            </w:pPr>
            <w:r w:rsidRPr="00142B9F">
              <w:rPr>
                <w:rFonts w:ascii="Lato" w:hAnsi="Lato" w:cs="Lato"/>
              </w:rPr>
              <w:lastRenderedPageBreak/>
              <w:t xml:space="preserve"> </w:t>
            </w:r>
          </w:p>
          <w:p w14:paraId="6FCA414E" w14:textId="77777777" w:rsidR="00F7493B" w:rsidRPr="00142B9F" w:rsidRDefault="00F7493B" w:rsidP="00142B9F">
            <w:pPr>
              <w:jc w:val="both"/>
              <w:rPr>
                <w:rFonts w:ascii="Lato" w:hAnsi="Lato" w:cs="Lato"/>
              </w:rPr>
            </w:pPr>
            <w:r w:rsidRPr="00142B9F">
              <w:rPr>
                <w:rFonts w:ascii="Lato" w:hAnsi="Lato" w:cs="Lato"/>
              </w:rPr>
              <w:t>The written papers have a common format. The first two papers each include some multiple-choice questions (15 marks), structured questions and questions that require extended answers. The final paper is synoptic in nature and contains ‘Stretch and Challenge’ questions. There is a greater emphasis on the application of pupil’s knowledge in this final paper.</w:t>
            </w:r>
          </w:p>
          <w:p w14:paraId="3461D779" w14:textId="77777777" w:rsidR="00F7493B" w:rsidRPr="00142B9F" w:rsidRDefault="00F7493B" w:rsidP="00142B9F">
            <w:pPr>
              <w:jc w:val="both"/>
              <w:rPr>
                <w:rFonts w:ascii="Lato" w:hAnsi="Lato" w:cs="Lato"/>
              </w:rPr>
            </w:pPr>
          </w:p>
        </w:tc>
      </w:tr>
      <w:tr w:rsidR="00F7493B" w:rsidRPr="00142B9F" w14:paraId="677320C2" w14:textId="77777777" w:rsidTr="1DBC8AB2">
        <w:tc>
          <w:tcPr>
            <w:tcW w:w="2660" w:type="dxa"/>
          </w:tcPr>
          <w:p w14:paraId="2075BE99" w14:textId="77777777" w:rsidR="00F7493B" w:rsidRPr="00142B9F" w:rsidRDefault="00F7493B" w:rsidP="00142B9F">
            <w:pPr>
              <w:rPr>
                <w:rFonts w:ascii="Lato" w:hAnsi="Lato" w:cs="Lato"/>
                <w:u w:val="single"/>
              </w:rPr>
            </w:pPr>
            <w:r w:rsidRPr="00142B9F">
              <w:rPr>
                <w:rFonts w:ascii="Lato" w:hAnsi="Lato" w:cs="Lato"/>
                <w:u w:val="single"/>
              </w:rPr>
              <w:lastRenderedPageBreak/>
              <w:t>Objectives of the course and Skills Acquired</w:t>
            </w:r>
          </w:p>
          <w:p w14:paraId="3CF2D8B6" w14:textId="77777777" w:rsidR="00F7493B" w:rsidRPr="00142B9F" w:rsidRDefault="00F7493B" w:rsidP="00142B9F">
            <w:pPr>
              <w:rPr>
                <w:rFonts w:ascii="Lato" w:hAnsi="Lato" w:cs="Lato"/>
                <w:u w:val="single"/>
              </w:rPr>
            </w:pPr>
          </w:p>
          <w:p w14:paraId="0FB78278" w14:textId="77777777" w:rsidR="00F7493B" w:rsidRPr="00142B9F" w:rsidRDefault="00F7493B" w:rsidP="00142B9F">
            <w:pPr>
              <w:rPr>
                <w:rFonts w:ascii="Lato" w:hAnsi="Lato" w:cs="Lato"/>
                <w:u w:val="single"/>
              </w:rPr>
            </w:pPr>
          </w:p>
        </w:tc>
        <w:tc>
          <w:tcPr>
            <w:tcW w:w="7708" w:type="dxa"/>
          </w:tcPr>
          <w:p w14:paraId="6A89E518" w14:textId="7B1280DE" w:rsidR="00F7493B" w:rsidRPr="00142B9F" w:rsidRDefault="00F7493B" w:rsidP="00142B9F">
            <w:pPr>
              <w:jc w:val="both"/>
              <w:rPr>
                <w:rFonts w:ascii="Lato" w:hAnsi="Lato" w:cs="Lato"/>
              </w:rPr>
            </w:pPr>
            <w:r w:rsidRPr="00142B9F">
              <w:rPr>
                <w:rFonts w:ascii="Lato" w:hAnsi="Lato" w:cs="Lato"/>
              </w:rPr>
              <w:t>The aim is to offer students a stimulating and informative introduction to higher level Physics. The syllabus provides students with a broad introduction to different areas of Physics, as well as a secure foundation in the key skills, knowledge and experience needed to pursue a higher education course for which A</w:t>
            </w:r>
            <w:r w:rsidR="00142B9F">
              <w:rPr>
                <w:rFonts w:ascii="Lato" w:hAnsi="Lato" w:cs="Lato"/>
              </w:rPr>
              <w:t>-</w:t>
            </w:r>
            <w:r w:rsidRPr="00142B9F">
              <w:rPr>
                <w:rFonts w:ascii="Lato" w:hAnsi="Lato" w:cs="Lato"/>
              </w:rPr>
              <w:t xml:space="preserve">level Physics is a requirement. </w:t>
            </w:r>
          </w:p>
          <w:p w14:paraId="1FC39945" w14:textId="77777777" w:rsidR="00F7493B" w:rsidRPr="00142B9F" w:rsidRDefault="00F7493B" w:rsidP="00142B9F">
            <w:pPr>
              <w:jc w:val="both"/>
              <w:rPr>
                <w:rFonts w:ascii="Lato" w:hAnsi="Lato" w:cs="Lato"/>
              </w:rPr>
            </w:pPr>
          </w:p>
          <w:p w14:paraId="69700E03" w14:textId="0FE6CA66" w:rsidR="00F7493B" w:rsidRPr="00142B9F" w:rsidRDefault="00F7493B" w:rsidP="00142B9F">
            <w:pPr>
              <w:jc w:val="both"/>
              <w:rPr>
                <w:rFonts w:ascii="Lato" w:hAnsi="Lato" w:cs="Lato"/>
              </w:rPr>
            </w:pPr>
            <w:r w:rsidRPr="00142B9F">
              <w:rPr>
                <w:rFonts w:ascii="Lato" w:hAnsi="Lato" w:cs="Lato"/>
              </w:rPr>
              <w:t xml:space="preserve">The course has many objectives covering knowledge, understanding and experimental practices. Students are expected to be able to recall facts, interpret data and apply understanding to novel situations. The knowledge gained should allow the outcome of events to be predicted and explanations of phenomena to be formulated. Through a series of </w:t>
            </w:r>
            <w:proofErr w:type="spellStart"/>
            <w:proofErr w:type="gramStart"/>
            <w:r w:rsidRPr="00142B9F">
              <w:rPr>
                <w:rFonts w:ascii="Lato" w:hAnsi="Lato" w:cs="Lato"/>
              </w:rPr>
              <w:t>practicals</w:t>
            </w:r>
            <w:proofErr w:type="spellEnd"/>
            <w:proofErr w:type="gramEnd"/>
            <w:r w:rsidRPr="00142B9F">
              <w:rPr>
                <w:rFonts w:ascii="Lato" w:hAnsi="Lato" w:cs="Lato"/>
              </w:rPr>
              <w:t xml:space="preserve"> the students develop an appreciation of scientific method including devising investigations, applying techniques to gather data and interpreting and evaluating results.  </w:t>
            </w:r>
          </w:p>
          <w:p w14:paraId="0562CB0E" w14:textId="77777777" w:rsidR="00F7493B" w:rsidRPr="00142B9F" w:rsidRDefault="00F7493B" w:rsidP="00142B9F">
            <w:pPr>
              <w:jc w:val="both"/>
              <w:rPr>
                <w:rFonts w:ascii="Lato" w:hAnsi="Lato" w:cs="Lato"/>
              </w:rPr>
            </w:pPr>
          </w:p>
        </w:tc>
      </w:tr>
      <w:tr w:rsidR="00F7493B" w:rsidRPr="00142B9F" w14:paraId="5B93A8C8" w14:textId="77777777" w:rsidTr="1DBC8AB2">
        <w:tc>
          <w:tcPr>
            <w:tcW w:w="2660" w:type="dxa"/>
          </w:tcPr>
          <w:p w14:paraId="5D3A9D7B" w14:textId="77777777" w:rsidR="00F7493B" w:rsidRPr="00142B9F" w:rsidRDefault="00F7493B" w:rsidP="00142B9F">
            <w:pPr>
              <w:jc w:val="both"/>
              <w:rPr>
                <w:rFonts w:ascii="Lato" w:hAnsi="Lato" w:cs="Lato"/>
              </w:rPr>
            </w:pPr>
            <w:r w:rsidRPr="00142B9F">
              <w:rPr>
                <w:rFonts w:ascii="Lato" w:hAnsi="Lato" w:cs="Lato"/>
                <w:u w:val="single"/>
              </w:rPr>
              <w:t>Course Description</w:t>
            </w:r>
            <w:r w:rsidRPr="00142B9F">
              <w:rPr>
                <w:rFonts w:ascii="Lato" w:hAnsi="Lato" w:cs="Lato"/>
              </w:rPr>
              <w:t xml:space="preserve"> </w:t>
            </w:r>
          </w:p>
          <w:p w14:paraId="34CE0A41" w14:textId="77777777" w:rsidR="00F7493B" w:rsidRPr="00142B9F" w:rsidRDefault="00F7493B" w:rsidP="00142B9F">
            <w:pPr>
              <w:jc w:val="both"/>
              <w:rPr>
                <w:rFonts w:ascii="Lato" w:hAnsi="Lato" w:cs="Lato"/>
              </w:rPr>
            </w:pPr>
          </w:p>
          <w:p w14:paraId="62EBF3C5" w14:textId="77777777" w:rsidR="00F7493B" w:rsidRPr="00142B9F" w:rsidRDefault="00F7493B" w:rsidP="00142B9F">
            <w:pPr>
              <w:jc w:val="both"/>
              <w:rPr>
                <w:rFonts w:ascii="Lato" w:hAnsi="Lato" w:cs="Lato"/>
              </w:rPr>
            </w:pPr>
          </w:p>
          <w:p w14:paraId="6D98A12B" w14:textId="065CB1C8" w:rsidR="00F7493B" w:rsidRDefault="00F7493B" w:rsidP="00142B9F">
            <w:pPr>
              <w:jc w:val="both"/>
              <w:rPr>
                <w:rFonts w:ascii="Lato" w:hAnsi="Lato" w:cs="Lato"/>
                <w:noProof/>
              </w:rPr>
            </w:pPr>
          </w:p>
          <w:p w14:paraId="4C09F976" w14:textId="77777777" w:rsidR="00142B9F" w:rsidRDefault="00142B9F" w:rsidP="00142B9F">
            <w:pPr>
              <w:jc w:val="both"/>
              <w:rPr>
                <w:rFonts w:ascii="Lato" w:hAnsi="Lato" w:cs="Lato"/>
                <w:noProof/>
              </w:rPr>
            </w:pPr>
          </w:p>
          <w:p w14:paraId="51394335" w14:textId="77777777" w:rsidR="00142B9F" w:rsidRDefault="00142B9F" w:rsidP="00142B9F">
            <w:pPr>
              <w:jc w:val="both"/>
              <w:rPr>
                <w:rFonts w:ascii="Lato" w:hAnsi="Lato" w:cs="Lato"/>
                <w:noProof/>
              </w:rPr>
            </w:pPr>
          </w:p>
          <w:p w14:paraId="11E4BC1E" w14:textId="77777777" w:rsidR="00142B9F" w:rsidRDefault="00142B9F" w:rsidP="00142B9F">
            <w:pPr>
              <w:jc w:val="both"/>
              <w:rPr>
                <w:rFonts w:ascii="Lato" w:hAnsi="Lato" w:cs="Lato"/>
                <w:noProof/>
              </w:rPr>
            </w:pPr>
          </w:p>
          <w:p w14:paraId="2DD0B30C" w14:textId="77777777" w:rsidR="00142B9F" w:rsidRDefault="00142B9F" w:rsidP="00142B9F">
            <w:pPr>
              <w:jc w:val="both"/>
              <w:rPr>
                <w:rFonts w:ascii="Lato" w:hAnsi="Lato" w:cs="Lato"/>
                <w:noProof/>
              </w:rPr>
            </w:pPr>
          </w:p>
          <w:p w14:paraId="34A9DF3D" w14:textId="77777777" w:rsidR="00142B9F" w:rsidRDefault="00142B9F" w:rsidP="00142B9F">
            <w:pPr>
              <w:jc w:val="both"/>
              <w:rPr>
                <w:rFonts w:ascii="Lato" w:hAnsi="Lato" w:cs="Lato"/>
                <w:noProof/>
              </w:rPr>
            </w:pPr>
          </w:p>
          <w:p w14:paraId="55C79C74" w14:textId="77777777" w:rsidR="00142B9F" w:rsidRDefault="00142B9F" w:rsidP="00142B9F">
            <w:pPr>
              <w:jc w:val="both"/>
              <w:rPr>
                <w:rFonts w:ascii="Lato" w:hAnsi="Lato" w:cs="Lato"/>
                <w:noProof/>
              </w:rPr>
            </w:pPr>
          </w:p>
          <w:p w14:paraId="0DEC58D3" w14:textId="77777777" w:rsidR="00142B9F" w:rsidRDefault="00142B9F" w:rsidP="00142B9F">
            <w:pPr>
              <w:jc w:val="both"/>
              <w:rPr>
                <w:rFonts w:ascii="Lato" w:hAnsi="Lato" w:cs="Lato"/>
                <w:noProof/>
              </w:rPr>
            </w:pPr>
          </w:p>
          <w:p w14:paraId="229E5D20" w14:textId="77777777" w:rsidR="00142B9F" w:rsidRDefault="00142B9F" w:rsidP="00142B9F">
            <w:pPr>
              <w:jc w:val="both"/>
              <w:rPr>
                <w:rFonts w:ascii="Lato" w:hAnsi="Lato" w:cs="Lato"/>
                <w:noProof/>
              </w:rPr>
            </w:pPr>
          </w:p>
          <w:p w14:paraId="0A7023A1" w14:textId="77777777" w:rsidR="00142B9F" w:rsidRDefault="00142B9F" w:rsidP="00142B9F">
            <w:pPr>
              <w:jc w:val="both"/>
              <w:rPr>
                <w:rFonts w:ascii="Lato" w:hAnsi="Lato" w:cs="Lato"/>
                <w:noProof/>
              </w:rPr>
            </w:pPr>
          </w:p>
          <w:p w14:paraId="0B141162" w14:textId="77777777" w:rsidR="00142B9F" w:rsidRPr="00142B9F" w:rsidRDefault="00142B9F" w:rsidP="00142B9F">
            <w:pPr>
              <w:jc w:val="both"/>
              <w:rPr>
                <w:rFonts w:ascii="Lato" w:hAnsi="Lato" w:cs="Lato"/>
              </w:rPr>
            </w:pPr>
          </w:p>
          <w:p w14:paraId="2946DB82" w14:textId="77777777" w:rsidR="00F7493B" w:rsidRPr="00142B9F" w:rsidRDefault="00F7493B" w:rsidP="00142B9F">
            <w:pPr>
              <w:jc w:val="both"/>
              <w:rPr>
                <w:rFonts w:ascii="Lato" w:hAnsi="Lato" w:cs="Lato"/>
              </w:rPr>
            </w:pPr>
          </w:p>
          <w:p w14:paraId="5997CC1D" w14:textId="77777777" w:rsidR="00F7493B" w:rsidRPr="00142B9F" w:rsidRDefault="00F7493B" w:rsidP="00142B9F">
            <w:pPr>
              <w:jc w:val="both"/>
              <w:rPr>
                <w:rFonts w:ascii="Lato" w:hAnsi="Lato" w:cs="Lato"/>
              </w:rPr>
            </w:pPr>
          </w:p>
          <w:p w14:paraId="7D10A93C" w14:textId="3DB1EDA3" w:rsidR="00F7493B" w:rsidRPr="00142B9F" w:rsidRDefault="00F7493B" w:rsidP="00142B9F">
            <w:pPr>
              <w:jc w:val="both"/>
              <w:rPr>
                <w:rFonts w:ascii="Lato" w:hAnsi="Lato" w:cs="Lato"/>
                <w:u w:val="single"/>
              </w:rPr>
            </w:pPr>
            <w:r w:rsidRPr="00142B9F">
              <w:rPr>
                <w:rFonts w:ascii="Lato" w:hAnsi="Lato" w:cs="Lato"/>
                <w:u w:val="single"/>
              </w:rPr>
              <w:t>Practical Endorsement</w:t>
            </w:r>
          </w:p>
          <w:p w14:paraId="6B699379" w14:textId="77777777" w:rsidR="00F7493B" w:rsidRPr="00142B9F" w:rsidRDefault="00F7493B" w:rsidP="00142B9F">
            <w:pPr>
              <w:jc w:val="both"/>
              <w:rPr>
                <w:rFonts w:ascii="Lato" w:hAnsi="Lato" w:cs="Lato"/>
              </w:rPr>
            </w:pPr>
          </w:p>
          <w:p w14:paraId="3FE9F23F" w14:textId="77777777" w:rsidR="00F7493B" w:rsidRPr="00142B9F" w:rsidRDefault="00F7493B" w:rsidP="00142B9F">
            <w:pPr>
              <w:jc w:val="both"/>
              <w:rPr>
                <w:rFonts w:ascii="Lato" w:hAnsi="Lato" w:cs="Lato"/>
              </w:rPr>
            </w:pPr>
          </w:p>
          <w:p w14:paraId="1F72F646" w14:textId="77777777" w:rsidR="00F7493B" w:rsidRPr="00142B9F" w:rsidRDefault="00F7493B" w:rsidP="00142B9F">
            <w:pPr>
              <w:jc w:val="both"/>
              <w:rPr>
                <w:rFonts w:ascii="Lato" w:hAnsi="Lato" w:cs="Lato"/>
              </w:rPr>
            </w:pPr>
          </w:p>
          <w:p w14:paraId="08CE6F91" w14:textId="77777777" w:rsidR="00F7493B" w:rsidRPr="00142B9F" w:rsidRDefault="00F7493B" w:rsidP="00142B9F">
            <w:pPr>
              <w:jc w:val="both"/>
              <w:rPr>
                <w:rFonts w:ascii="Lato" w:hAnsi="Lato" w:cs="Lato"/>
              </w:rPr>
            </w:pPr>
          </w:p>
          <w:p w14:paraId="61CDCEAD" w14:textId="77777777" w:rsidR="00F7493B" w:rsidRPr="00142B9F" w:rsidRDefault="00F7493B" w:rsidP="00142B9F">
            <w:pPr>
              <w:jc w:val="both"/>
              <w:rPr>
                <w:rFonts w:ascii="Lato" w:hAnsi="Lato" w:cs="Lato"/>
              </w:rPr>
            </w:pPr>
          </w:p>
          <w:p w14:paraId="6BB9E253" w14:textId="77777777" w:rsidR="00F7493B" w:rsidRPr="00142B9F" w:rsidRDefault="00F7493B" w:rsidP="00142B9F">
            <w:pPr>
              <w:pStyle w:val="Header"/>
              <w:tabs>
                <w:tab w:val="clear" w:pos="4153"/>
                <w:tab w:val="clear" w:pos="8306"/>
              </w:tabs>
              <w:jc w:val="both"/>
              <w:rPr>
                <w:rFonts w:ascii="Lato" w:hAnsi="Lato" w:cs="Lato"/>
                <w:szCs w:val="24"/>
                <w:u w:val="single"/>
              </w:rPr>
            </w:pPr>
          </w:p>
        </w:tc>
        <w:tc>
          <w:tcPr>
            <w:tcW w:w="7708" w:type="dxa"/>
          </w:tcPr>
          <w:p w14:paraId="262CC5FA" w14:textId="77777777" w:rsidR="00F7493B" w:rsidRPr="00142B9F" w:rsidRDefault="00F7493B" w:rsidP="00142B9F">
            <w:pPr>
              <w:jc w:val="both"/>
              <w:rPr>
                <w:rFonts w:ascii="Lato" w:hAnsi="Lato" w:cs="Lato"/>
              </w:rPr>
            </w:pPr>
            <w:r w:rsidRPr="00142B9F">
              <w:rPr>
                <w:rFonts w:ascii="Lato" w:hAnsi="Lato" w:cs="Lato"/>
                <w:u w:val="single"/>
              </w:rPr>
              <w:t>Module 1:</w:t>
            </w:r>
            <w:r w:rsidRPr="00142B9F">
              <w:rPr>
                <w:rFonts w:ascii="Lato" w:hAnsi="Lato" w:cs="Lato"/>
              </w:rPr>
              <w:t xml:space="preserve"> </w:t>
            </w:r>
            <w:r w:rsidRPr="00142B9F">
              <w:rPr>
                <w:rFonts w:ascii="Lato" w:hAnsi="Lato" w:cs="Lato"/>
                <w:b/>
              </w:rPr>
              <w:t>Development of Practical Skills in Physics.</w:t>
            </w:r>
          </w:p>
          <w:p w14:paraId="72D9640A" w14:textId="77777777" w:rsidR="00F7493B" w:rsidRPr="00142B9F" w:rsidRDefault="00F7493B" w:rsidP="00142B9F">
            <w:pPr>
              <w:jc w:val="both"/>
              <w:rPr>
                <w:rFonts w:ascii="Lato" w:hAnsi="Lato" w:cs="Lato"/>
              </w:rPr>
            </w:pPr>
            <w:r w:rsidRPr="00142B9F">
              <w:rPr>
                <w:rFonts w:ascii="Lato" w:hAnsi="Lato" w:cs="Lato"/>
                <w:u w:val="single"/>
              </w:rPr>
              <w:t>Module 2</w:t>
            </w:r>
            <w:r w:rsidRPr="00142B9F">
              <w:rPr>
                <w:rFonts w:ascii="Lato" w:hAnsi="Lato" w:cs="Lato"/>
              </w:rPr>
              <w:t xml:space="preserve">: </w:t>
            </w:r>
            <w:r w:rsidRPr="00142B9F">
              <w:rPr>
                <w:rFonts w:ascii="Lato" w:hAnsi="Lato" w:cs="Lato"/>
                <w:b/>
              </w:rPr>
              <w:t>Foundations of Physics.</w:t>
            </w:r>
            <w:r w:rsidRPr="00142B9F">
              <w:rPr>
                <w:rFonts w:ascii="Lato" w:hAnsi="Lato" w:cs="Lato"/>
              </w:rPr>
              <w:t xml:space="preserve">  This includes work on quantities and </w:t>
            </w:r>
            <w:proofErr w:type="gramStart"/>
            <w:r w:rsidRPr="00142B9F">
              <w:rPr>
                <w:rFonts w:ascii="Lato" w:hAnsi="Lato" w:cs="Lato"/>
              </w:rPr>
              <w:t>units;</w:t>
            </w:r>
            <w:proofErr w:type="gramEnd"/>
            <w:r w:rsidRPr="00142B9F">
              <w:rPr>
                <w:rFonts w:ascii="Lato" w:hAnsi="Lato" w:cs="Lato"/>
              </w:rPr>
              <w:t xml:space="preserve"> scalars and vectors and measurements.</w:t>
            </w:r>
          </w:p>
          <w:p w14:paraId="64ACB208" w14:textId="497CFCC1" w:rsidR="00F7493B" w:rsidRPr="00142B9F" w:rsidRDefault="00F7493B" w:rsidP="00142B9F">
            <w:pPr>
              <w:jc w:val="both"/>
              <w:rPr>
                <w:rFonts w:ascii="Lato" w:hAnsi="Lato" w:cs="Lato"/>
              </w:rPr>
            </w:pPr>
            <w:r w:rsidRPr="00142B9F">
              <w:rPr>
                <w:rFonts w:ascii="Lato" w:hAnsi="Lato" w:cs="Lato"/>
                <w:u w:val="single"/>
              </w:rPr>
              <w:t>Module 3</w:t>
            </w:r>
            <w:r w:rsidRPr="00142B9F">
              <w:rPr>
                <w:rFonts w:ascii="Lato" w:hAnsi="Lato" w:cs="Lato"/>
              </w:rPr>
              <w:t xml:space="preserve">: </w:t>
            </w:r>
            <w:r w:rsidRPr="00142B9F">
              <w:rPr>
                <w:rFonts w:ascii="Lato" w:hAnsi="Lato" w:cs="Lato"/>
                <w:b/>
              </w:rPr>
              <w:t>Forces and Motion.</w:t>
            </w:r>
            <w:r w:rsidRPr="00142B9F">
              <w:rPr>
                <w:rFonts w:ascii="Lato" w:hAnsi="Lato" w:cs="Lato"/>
              </w:rPr>
              <w:t xml:space="preserve">  This includes motion; forces in action; work, energy and power; materials and Newton’s laws of motion and momentum.</w:t>
            </w:r>
          </w:p>
          <w:p w14:paraId="124BF5D1" w14:textId="77777777" w:rsidR="00F7493B" w:rsidRPr="00142B9F" w:rsidRDefault="00F7493B" w:rsidP="00142B9F">
            <w:pPr>
              <w:jc w:val="both"/>
              <w:rPr>
                <w:rFonts w:ascii="Lato" w:hAnsi="Lato" w:cs="Lato"/>
              </w:rPr>
            </w:pPr>
            <w:r w:rsidRPr="00142B9F">
              <w:rPr>
                <w:rFonts w:ascii="Lato" w:hAnsi="Lato" w:cs="Lato"/>
                <w:u w:val="single"/>
              </w:rPr>
              <w:t>Module 4</w:t>
            </w:r>
            <w:r w:rsidRPr="00142B9F">
              <w:rPr>
                <w:rFonts w:ascii="Lato" w:hAnsi="Lato" w:cs="Lato"/>
              </w:rPr>
              <w:t xml:space="preserve">: </w:t>
            </w:r>
            <w:r w:rsidRPr="00142B9F">
              <w:rPr>
                <w:rFonts w:ascii="Lato" w:hAnsi="Lato" w:cs="Lato"/>
                <w:b/>
              </w:rPr>
              <w:t>Electrons, Photons and Waves.</w:t>
            </w:r>
            <w:r w:rsidRPr="00142B9F">
              <w:rPr>
                <w:rFonts w:ascii="Lato" w:hAnsi="Lato" w:cs="Lato"/>
              </w:rPr>
              <w:t xml:space="preserve">  This includes charge and current; energy, power and resistance; electrical circuits; waves and quantum physics.</w:t>
            </w:r>
          </w:p>
          <w:p w14:paraId="7A879650" w14:textId="77777777" w:rsidR="00F7493B" w:rsidRPr="00142B9F" w:rsidRDefault="00F7493B" w:rsidP="00142B9F">
            <w:pPr>
              <w:jc w:val="both"/>
              <w:rPr>
                <w:rFonts w:ascii="Lato" w:hAnsi="Lato" w:cs="Lato"/>
              </w:rPr>
            </w:pPr>
            <w:r w:rsidRPr="00142B9F">
              <w:rPr>
                <w:rFonts w:ascii="Lato" w:hAnsi="Lato" w:cs="Lato"/>
                <w:u w:val="single"/>
              </w:rPr>
              <w:t>Module 5</w:t>
            </w:r>
            <w:r w:rsidRPr="00142B9F">
              <w:rPr>
                <w:rFonts w:ascii="Lato" w:hAnsi="Lato" w:cs="Lato"/>
              </w:rPr>
              <w:t xml:space="preserve">: </w:t>
            </w:r>
            <w:r w:rsidRPr="00142B9F">
              <w:rPr>
                <w:rFonts w:ascii="Lato" w:hAnsi="Lato" w:cs="Lato"/>
                <w:b/>
              </w:rPr>
              <w:t>Newtonian World and Astrophysics.</w:t>
            </w:r>
            <w:r w:rsidRPr="00142B9F">
              <w:rPr>
                <w:rFonts w:ascii="Lato" w:hAnsi="Lato" w:cs="Lato"/>
              </w:rPr>
              <w:t xml:space="preserve">  This includes thermal physics; circular motion; oscillations; gravitational fields and astrophysics.</w:t>
            </w:r>
          </w:p>
          <w:p w14:paraId="48D3D62A" w14:textId="5AF94C2E" w:rsidR="00142B9F" w:rsidRPr="00142B9F" w:rsidRDefault="00F7493B" w:rsidP="00142B9F">
            <w:pPr>
              <w:jc w:val="both"/>
              <w:rPr>
                <w:rFonts w:ascii="Lato" w:hAnsi="Lato" w:cs="Lato"/>
              </w:rPr>
            </w:pPr>
            <w:r w:rsidRPr="00142B9F">
              <w:rPr>
                <w:rFonts w:ascii="Lato" w:hAnsi="Lato" w:cs="Lato"/>
                <w:u w:val="single"/>
              </w:rPr>
              <w:t>Module 6:</w:t>
            </w:r>
            <w:r w:rsidRPr="00142B9F">
              <w:rPr>
                <w:rFonts w:ascii="Lato" w:hAnsi="Lato" w:cs="Lato"/>
              </w:rPr>
              <w:t xml:space="preserve"> </w:t>
            </w:r>
            <w:r w:rsidRPr="00142B9F">
              <w:rPr>
                <w:rFonts w:ascii="Lato" w:hAnsi="Lato" w:cs="Lato"/>
                <w:b/>
              </w:rPr>
              <w:t>Particles and Medical Physics.</w:t>
            </w:r>
            <w:r w:rsidRPr="00142B9F">
              <w:rPr>
                <w:rFonts w:ascii="Lato" w:hAnsi="Lato" w:cs="Lato"/>
              </w:rPr>
              <w:t xml:space="preserve">  This includes capacitors; electric fields; electromagnetism; nuclear and particle physics and medical imaging.</w:t>
            </w:r>
          </w:p>
          <w:p w14:paraId="6608EC44" w14:textId="77777777" w:rsidR="00142B9F" w:rsidRDefault="00142B9F" w:rsidP="00142B9F">
            <w:pPr>
              <w:jc w:val="both"/>
              <w:rPr>
                <w:rFonts w:ascii="Lato" w:hAnsi="Lato" w:cs="Lato"/>
              </w:rPr>
            </w:pPr>
          </w:p>
          <w:p w14:paraId="6C59634B" w14:textId="1FFDC8B1" w:rsidR="00F7493B" w:rsidRPr="00142B9F" w:rsidRDefault="00F7493B" w:rsidP="00142B9F">
            <w:pPr>
              <w:jc w:val="both"/>
              <w:rPr>
                <w:rFonts w:ascii="Lato" w:hAnsi="Lato" w:cs="Lato"/>
              </w:rPr>
            </w:pPr>
            <w:r w:rsidRPr="00142B9F">
              <w:rPr>
                <w:rFonts w:ascii="Lato" w:hAnsi="Lato" w:cs="Lato"/>
              </w:rPr>
              <w:t xml:space="preserve">There is no practical examination. </w:t>
            </w:r>
          </w:p>
          <w:p w14:paraId="52E56223" w14:textId="77777777" w:rsidR="00F7493B" w:rsidRPr="00142B9F" w:rsidRDefault="00F7493B" w:rsidP="00142B9F">
            <w:pPr>
              <w:jc w:val="both"/>
              <w:rPr>
                <w:rFonts w:ascii="Lato" w:hAnsi="Lato" w:cs="Lato"/>
              </w:rPr>
            </w:pPr>
          </w:p>
          <w:p w14:paraId="69742F86" w14:textId="7D7DF8F2" w:rsidR="00F7493B" w:rsidRPr="00142B9F" w:rsidRDefault="00F7493B" w:rsidP="00142B9F">
            <w:pPr>
              <w:jc w:val="both"/>
              <w:rPr>
                <w:rFonts w:ascii="Lato" w:hAnsi="Lato" w:cs="Lato"/>
              </w:rPr>
            </w:pPr>
            <w:r w:rsidRPr="00142B9F">
              <w:rPr>
                <w:rFonts w:ascii="Lato" w:hAnsi="Lato" w:cs="Lato"/>
              </w:rPr>
              <w:t xml:space="preserve">Practical skills are assessed throughout the written </w:t>
            </w:r>
            <w:r w:rsidR="00142B9F" w:rsidRPr="00142B9F">
              <w:rPr>
                <w:rFonts w:ascii="Lato" w:hAnsi="Lato" w:cs="Lato"/>
              </w:rPr>
              <w:t>examinations,</w:t>
            </w:r>
            <w:r w:rsidRPr="00142B9F">
              <w:rPr>
                <w:rFonts w:ascii="Lato" w:hAnsi="Lato" w:cs="Lato"/>
              </w:rPr>
              <w:t xml:space="preserve"> but pupils are also required to complete a minimum of 12 practical activities from defined categories. These practical tasks will be introduced at appropriate times during the two-year course and pupils will need to keep an accurate record of these assessed practical activities.</w:t>
            </w:r>
          </w:p>
          <w:p w14:paraId="07547A01" w14:textId="77777777" w:rsidR="00F7493B" w:rsidRPr="00142B9F" w:rsidRDefault="00F7493B" w:rsidP="00142B9F">
            <w:pPr>
              <w:jc w:val="both"/>
              <w:rPr>
                <w:rFonts w:ascii="Lato" w:hAnsi="Lato" w:cs="Lato"/>
              </w:rPr>
            </w:pPr>
          </w:p>
          <w:p w14:paraId="1120C66C" w14:textId="0D984CD0" w:rsidR="00F7493B" w:rsidRPr="00142B9F" w:rsidRDefault="00F7493B" w:rsidP="00142B9F">
            <w:pPr>
              <w:jc w:val="both"/>
              <w:rPr>
                <w:rFonts w:ascii="Lato" w:hAnsi="Lato" w:cs="Lato"/>
              </w:rPr>
            </w:pPr>
            <w:r w:rsidRPr="00142B9F">
              <w:rPr>
                <w:rFonts w:ascii="Lato" w:hAnsi="Lato" w:cs="Lato"/>
              </w:rPr>
              <w:lastRenderedPageBreak/>
              <w:t xml:space="preserve">The endorsement (no grade) will appear on a </w:t>
            </w:r>
            <w:r w:rsidR="00142B9F">
              <w:rPr>
                <w:rFonts w:ascii="Lato" w:hAnsi="Lato" w:cs="Lato"/>
              </w:rPr>
              <w:t>student’s</w:t>
            </w:r>
            <w:r w:rsidRPr="00142B9F">
              <w:rPr>
                <w:rFonts w:ascii="Lato" w:hAnsi="Lato" w:cs="Lato"/>
              </w:rPr>
              <w:t xml:space="preserve"> examination certificate as a separately reported result, alongside the overall grade for the qualification.</w:t>
            </w:r>
          </w:p>
          <w:p w14:paraId="5043CB0F" w14:textId="77777777" w:rsidR="00F7493B" w:rsidRPr="00142B9F" w:rsidRDefault="00F7493B" w:rsidP="00142B9F">
            <w:pPr>
              <w:jc w:val="both"/>
              <w:rPr>
                <w:rFonts w:ascii="Lato" w:hAnsi="Lato" w:cs="Lato"/>
              </w:rPr>
            </w:pPr>
          </w:p>
        </w:tc>
      </w:tr>
      <w:tr w:rsidR="00F7493B" w:rsidRPr="00142B9F" w14:paraId="41546237" w14:textId="77777777" w:rsidTr="1DBC8AB2">
        <w:tc>
          <w:tcPr>
            <w:tcW w:w="2660" w:type="dxa"/>
          </w:tcPr>
          <w:p w14:paraId="245D4FBC" w14:textId="77777777" w:rsidR="00F7493B" w:rsidRPr="00142B9F" w:rsidRDefault="00F7493B" w:rsidP="00142B9F">
            <w:pPr>
              <w:jc w:val="both"/>
              <w:rPr>
                <w:rFonts w:ascii="Lato" w:hAnsi="Lato" w:cs="Lato"/>
                <w:u w:val="single"/>
              </w:rPr>
            </w:pPr>
            <w:r w:rsidRPr="00142B9F">
              <w:rPr>
                <w:rFonts w:ascii="Lato" w:hAnsi="Lato" w:cs="Lato"/>
                <w:u w:val="single"/>
              </w:rPr>
              <w:lastRenderedPageBreak/>
              <w:t>Degree Courses</w:t>
            </w:r>
          </w:p>
        </w:tc>
        <w:tc>
          <w:tcPr>
            <w:tcW w:w="7708" w:type="dxa"/>
          </w:tcPr>
          <w:p w14:paraId="62646D4B" w14:textId="5BD81F07" w:rsidR="00F7493B" w:rsidRPr="00142B9F" w:rsidRDefault="00F7493B" w:rsidP="00142B9F">
            <w:pPr>
              <w:pStyle w:val="NormalWeb"/>
              <w:jc w:val="both"/>
              <w:rPr>
                <w:rFonts w:ascii="Lato" w:hAnsi="Lato" w:cs="Lato"/>
              </w:rPr>
            </w:pPr>
            <w:r w:rsidRPr="00142B9F">
              <w:rPr>
                <w:rFonts w:ascii="Lato" w:hAnsi="Lato" w:cs="Lato"/>
                <w:lang w:eastAsia="en-US"/>
              </w:rPr>
              <w:t xml:space="preserve">Most university science courses require two </w:t>
            </w:r>
            <w:proofErr w:type="gramStart"/>
            <w:r w:rsidRPr="00142B9F">
              <w:rPr>
                <w:rFonts w:ascii="Lato" w:hAnsi="Lato" w:cs="Lato"/>
                <w:lang w:eastAsia="en-US"/>
              </w:rPr>
              <w:t>particular A</w:t>
            </w:r>
            <w:r w:rsidR="00142B9F">
              <w:rPr>
                <w:rFonts w:ascii="Lato" w:hAnsi="Lato" w:cs="Lato"/>
                <w:lang w:eastAsia="en-US"/>
              </w:rPr>
              <w:t>-</w:t>
            </w:r>
            <w:r w:rsidRPr="00142B9F">
              <w:rPr>
                <w:rFonts w:ascii="Lato" w:hAnsi="Lato" w:cs="Lato"/>
                <w:lang w:eastAsia="en-US"/>
              </w:rPr>
              <w:t>level</w:t>
            </w:r>
            <w:proofErr w:type="gramEnd"/>
            <w:r w:rsidRPr="00142B9F">
              <w:rPr>
                <w:rFonts w:ascii="Lato" w:hAnsi="Lato" w:cs="Lato"/>
                <w:lang w:eastAsia="en-US"/>
              </w:rPr>
              <w:t xml:space="preserve"> qualifications and one other subject. </w:t>
            </w:r>
            <w:r w:rsidRPr="00142B9F">
              <w:rPr>
                <w:rFonts w:ascii="Lato" w:hAnsi="Lato" w:cs="Lato"/>
              </w:rPr>
              <w:t>Physics is a necessary preliminary to degree courses in Physics and most Engineering Courses.</w:t>
            </w:r>
          </w:p>
          <w:p w14:paraId="07459315" w14:textId="77777777" w:rsidR="00F7493B" w:rsidRPr="00142B9F" w:rsidRDefault="00F7493B" w:rsidP="00142B9F">
            <w:pPr>
              <w:jc w:val="both"/>
              <w:rPr>
                <w:rFonts w:ascii="Lato" w:hAnsi="Lato" w:cs="Lato"/>
              </w:rPr>
            </w:pPr>
          </w:p>
        </w:tc>
      </w:tr>
      <w:tr w:rsidR="00F7493B" w:rsidRPr="00142B9F" w14:paraId="51565FE9" w14:textId="77777777" w:rsidTr="1DBC8AB2">
        <w:tc>
          <w:tcPr>
            <w:tcW w:w="2660" w:type="dxa"/>
          </w:tcPr>
          <w:p w14:paraId="69680CF8" w14:textId="77777777" w:rsidR="00F7493B" w:rsidRPr="00142B9F" w:rsidRDefault="00F7493B" w:rsidP="00142B9F">
            <w:pPr>
              <w:jc w:val="both"/>
              <w:rPr>
                <w:rFonts w:ascii="Lato" w:hAnsi="Lato" w:cs="Lato"/>
                <w:u w:val="single"/>
              </w:rPr>
            </w:pPr>
            <w:r w:rsidRPr="00142B9F">
              <w:rPr>
                <w:rFonts w:ascii="Lato" w:hAnsi="Lato" w:cs="Lato"/>
                <w:u w:val="single"/>
              </w:rPr>
              <w:t>Additional Information</w:t>
            </w:r>
          </w:p>
        </w:tc>
        <w:tc>
          <w:tcPr>
            <w:tcW w:w="7708" w:type="dxa"/>
          </w:tcPr>
          <w:p w14:paraId="01637E4B" w14:textId="4F492EF9" w:rsidR="00F7493B" w:rsidRPr="00142B9F" w:rsidRDefault="00F7493B" w:rsidP="00142B9F">
            <w:pPr>
              <w:jc w:val="both"/>
              <w:rPr>
                <w:rFonts w:ascii="Lato" w:hAnsi="Lato" w:cs="Lato"/>
              </w:rPr>
            </w:pPr>
            <w:r w:rsidRPr="00142B9F">
              <w:rPr>
                <w:rFonts w:ascii="Lato" w:hAnsi="Lato" w:cs="Lato"/>
              </w:rPr>
              <w:t>Physics is a demanding, stimulating but enjoyable A</w:t>
            </w:r>
            <w:r w:rsidR="00142B9F">
              <w:rPr>
                <w:rFonts w:ascii="Lato" w:hAnsi="Lato" w:cs="Lato"/>
              </w:rPr>
              <w:t>-</w:t>
            </w:r>
            <w:r w:rsidRPr="00142B9F">
              <w:rPr>
                <w:rFonts w:ascii="Lato" w:hAnsi="Lato" w:cs="Lato"/>
              </w:rPr>
              <w:t xml:space="preserve">Level. A very able student will be stretched by the course, although not necessarily simply in terms of time given to the subject. Students of more modest ability can make good </w:t>
            </w:r>
            <w:proofErr w:type="gramStart"/>
            <w:r w:rsidRPr="00142B9F">
              <w:rPr>
                <w:rFonts w:ascii="Lato" w:hAnsi="Lato" w:cs="Lato"/>
              </w:rPr>
              <w:t>progress, but</w:t>
            </w:r>
            <w:proofErr w:type="gramEnd"/>
            <w:r w:rsidRPr="00142B9F">
              <w:rPr>
                <w:rFonts w:ascii="Lato" w:hAnsi="Lato" w:cs="Lato"/>
              </w:rPr>
              <w:t xml:space="preserve"> need to make a real commitment to the work.</w:t>
            </w:r>
          </w:p>
        </w:tc>
      </w:tr>
    </w:tbl>
    <w:p w14:paraId="6537F28F" w14:textId="77777777" w:rsidR="00F7493B" w:rsidRPr="00142B9F" w:rsidRDefault="00F7493B" w:rsidP="00142B9F">
      <w:pPr>
        <w:jc w:val="both"/>
        <w:rPr>
          <w:rFonts w:ascii="Lato" w:hAnsi="Lato" w:cs="Lato"/>
        </w:rPr>
      </w:pPr>
    </w:p>
    <w:p w14:paraId="6DFB9E20" w14:textId="77777777" w:rsidR="007841B8" w:rsidRPr="00142B9F" w:rsidRDefault="007841B8" w:rsidP="00142B9F">
      <w:pPr>
        <w:jc w:val="both"/>
        <w:rPr>
          <w:rFonts w:ascii="Lato" w:hAnsi="Lato" w:cs="Lato"/>
        </w:rPr>
      </w:pPr>
    </w:p>
    <w:sectPr w:rsidR="007841B8" w:rsidRPr="00142B9F">
      <w:footerReference w:type="even" r:id="rId10"/>
      <w:footerReference w:type="default" r:id="rId11"/>
      <w:pgSz w:w="12240" w:h="15840"/>
      <w:pgMar w:top="1134" w:right="1134" w:bottom="1134" w:left="1134" w:header="709" w:footer="709"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33D47" w14:textId="77777777" w:rsidR="00EA3D51" w:rsidRDefault="00EA3D51">
      <w:r>
        <w:separator/>
      </w:r>
    </w:p>
  </w:endnote>
  <w:endnote w:type="continuationSeparator" w:id="0">
    <w:p w14:paraId="64D56694" w14:textId="77777777" w:rsidR="00EA3D51" w:rsidRDefault="00EA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7841B8" w:rsidRDefault="00784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7841B8" w:rsidRDefault="00784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F29E8" w14:textId="77777777" w:rsidR="007841B8" w:rsidRDefault="007841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559E5" w14:textId="77777777" w:rsidR="00EA3D51" w:rsidRDefault="00EA3D51">
      <w:r>
        <w:separator/>
      </w:r>
    </w:p>
  </w:footnote>
  <w:footnote w:type="continuationSeparator" w:id="0">
    <w:p w14:paraId="47BA785A" w14:textId="77777777" w:rsidR="00EA3D51" w:rsidRDefault="00EA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D3A4B"/>
    <w:multiLevelType w:val="hybridMultilevel"/>
    <w:tmpl w:val="C65AE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DD5E63"/>
    <w:multiLevelType w:val="hybridMultilevel"/>
    <w:tmpl w:val="BAC6B4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7337881">
    <w:abstractNumId w:val="0"/>
  </w:num>
  <w:num w:numId="2" w16cid:durableId="92395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7"/>
    <w:rsid w:val="00036FEE"/>
    <w:rsid w:val="00106AD4"/>
    <w:rsid w:val="00142B9F"/>
    <w:rsid w:val="003E5447"/>
    <w:rsid w:val="00767D84"/>
    <w:rsid w:val="007841B8"/>
    <w:rsid w:val="007F7897"/>
    <w:rsid w:val="00910D8F"/>
    <w:rsid w:val="00A25B01"/>
    <w:rsid w:val="00AD7CAC"/>
    <w:rsid w:val="00BB260A"/>
    <w:rsid w:val="00BF2C5F"/>
    <w:rsid w:val="00EA3D51"/>
    <w:rsid w:val="00F53907"/>
    <w:rsid w:val="00F7493B"/>
    <w:rsid w:val="1DBC8AB2"/>
    <w:rsid w:val="215DC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8A1AB"/>
  <w15:chartTrackingRefBased/>
  <w15:docId w15:val="{8C898D2E-82A6-4F4D-BF3A-0066F2A3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Cs w:val="20"/>
      <w:u w:val="single"/>
    </w:rPr>
  </w:style>
  <w:style w:type="paragraph" w:styleId="Header">
    <w:name w:val="header"/>
    <w:basedOn w:val="Normal"/>
    <w:pPr>
      <w:tabs>
        <w:tab w:val="center" w:pos="4153"/>
        <w:tab w:val="right" w:pos="8306"/>
      </w:tabs>
    </w:pPr>
    <w:rPr>
      <w:szCs w:val="20"/>
    </w:rPr>
  </w:style>
  <w:style w:type="character" w:customStyle="1" w:styleId="TitleChar">
    <w:name w:val="Title Char"/>
    <w:link w:val="Title"/>
    <w:locked/>
    <w:rPr>
      <w:b/>
      <w:sz w:val="24"/>
      <w:u w:val="single"/>
      <w:lang w:val="en-GB"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F7493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36A7B265D6D449EC4F40A10EC50E2" ma:contentTypeVersion="19" ma:contentTypeDescription="Create a new document." ma:contentTypeScope="" ma:versionID="c4a20092b38296b72efe10547938d669">
  <xsd:schema xmlns:xsd="http://www.w3.org/2001/XMLSchema" xmlns:xs="http://www.w3.org/2001/XMLSchema" xmlns:p="http://schemas.microsoft.com/office/2006/metadata/properties" xmlns:ns2="c1d5fd3c-81e4-4459-af29-89b662d49a9e" xmlns:ns3="ee96d075-a83e-4a27-9450-9489d4379cf1" targetNamespace="http://schemas.microsoft.com/office/2006/metadata/properties" ma:root="true" ma:fieldsID="911883acb9bb13370ef348bae94a8850" ns2:_="" ns3:_="">
    <xsd:import namespace="c1d5fd3c-81e4-4459-af29-89b662d49a9e"/>
    <xsd:import namespace="ee96d075-a83e-4a27-9450-9489d437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5fd3c-81e4-4459-af29-89b662d49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117386-dea3-4b4e-84f7-29be7912402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6d075-a83e-4a27-9450-9489d437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f844998-e22c-4699-8101-6fbedcdb783e}" ma:internalName="TaxCatchAll" ma:showField="CatchAllData" ma:web="ee96d075-a83e-4a27-9450-9489d437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d5fd3c-81e4-4459-af29-89b662d49a9e">
      <Terms xmlns="http://schemas.microsoft.com/office/infopath/2007/PartnerControls"/>
    </lcf76f155ced4ddcb4097134ff3c332f>
    <TaxCatchAll xmlns="ee96d075-a83e-4a27-9450-9489d4379cf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EDC6E-9FA9-4E56-A8C7-599034479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5fd3c-81e4-4459-af29-89b662d49a9e"/>
    <ds:schemaRef ds:uri="ee96d075-a83e-4a27-9450-9489d437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E7BB4-01EC-4DF0-BF21-8A0299CF8C03}">
  <ds:schemaRefs>
    <ds:schemaRef ds:uri="http://schemas.microsoft.com/office/2006/metadata/properties"/>
    <ds:schemaRef ds:uri="http://schemas.microsoft.com/office/infopath/2007/PartnerControls"/>
    <ds:schemaRef ds:uri="c1d5fd3c-81e4-4459-af29-89b662d49a9e"/>
    <ds:schemaRef ds:uri="ee96d075-a83e-4a27-9450-9489d4379cf1"/>
  </ds:schemaRefs>
</ds:datastoreItem>
</file>

<file path=customXml/itemProps3.xml><?xml version="1.0" encoding="utf-8"?>
<ds:datastoreItem xmlns:ds="http://schemas.openxmlformats.org/officeDocument/2006/customXml" ds:itemID="{F4D63317-981B-4DB7-9C55-3DA8DC42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799</Words>
  <Characters>4491</Characters>
  <Application>Microsoft Office Word</Application>
  <DocSecurity>0</DocSecurity>
  <Lines>37</Lines>
  <Paragraphs>10</Paragraphs>
  <ScaleCrop>false</ScaleCrop>
  <Company>King Edward's School</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Subject:                 ADVANCED LEVEL PHYSICS</dc:title>
  <dc:subject/>
  <dc:creator>Mrs S Richardson</dc:creator>
  <cp:keywords/>
  <cp:lastModifiedBy>Alex Smith</cp:lastModifiedBy>
  <cp:revision>4</cp:revision>
  <cp:lastPrinted>2011-09-26T19:08:00Z</cp:lastPrinted>
  <dcterms:created xsi:type="dcterms:W3CDTF">2023-11-28T11:08:00Z</dcterms:created>
  <dcterms:modified xsi:type="dcterms:W3CDTF">2024-11-26T06:46:00Z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0x01010087B36A7B265D6D449EC4F40A10EC50E2</vt:lpwstr>
  </property>
</Properties>
</file>